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2F5C13" w:rsidTr="002F5C13">
        <w:tc>
          <w:tcPr>
            <w:tcW w:w="5303" w:type="dxa"/>
          </w:tcPr>
          <w:p w:rsidR="002F5C13" w:rsidRDefault="002F5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5C13" w:rsidRDefault="002F5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2F5C13" w:rsidRDefault="002F5C13">
            <w:pPr>
              <w:pStyle w:val="Naslov2"/>
              <w:spacing w:line="252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2F5C13" w:rsidRDefault="002F5C13">
            <w:pPr>
              <w:pStyle w:val="Naslov2"/>
              <w:spacing w:line="252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  <w:p w:rsidR="002F5C13" w:rsidRDefault="002F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  <w:hideMark/>
          </w:tcPr>
          <w:p w:rsidR="002F5C13" w:rsidRDefault="002F5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C13" w:rsidRDefault="002F5C13" w:rsidP="002F5C13">
      <w:pPr>
        <w:pStyle w:val="pnormal"/>
        <w:jc w:val="center"/>
        <w:rPr>
          <w:color w:val="FF0000"/>
          <w:sz w:val="28"/>
          <w:szCs w:val="28"/>
        </w:rPr>
      </w:pPr>
    </w:p>
    <w:p w:rsidR="00CA134F" w:rsidRPr="00CA134F" w:rsidRDefault="00CA134F" w:rsidP="00CA134F">
      <w:pPr>
        <w:pStyle w:val="pnormal"/>
        <w:jc w:val="center"/>
        <w:rPr>
          <w:b/>
          <w:color w:val="FF0000"/>
          <w:sz w:val="28"/>
          <w:szCs w:val="28"/>
        </w:rPr>
      </w:pPr>
      <w:r>
        <w:rPr>
          <w:rStyle w:val="fnaslov"/>
          <w:color w:val="FF0000"/>
        </w:rPr>
        <w:t>IZBOR UČBENIKOV, DELOVNIH ZVEZKOV IN POTREBŠČIN, KI JIH ZA ŠOLSKO LETO 2021/2022 PREDLAGA STROKOVNI AKTIV</w:t>
      </w:r>
    </w:p>
    <w:p w:rsidR="00CA134F" w:rsidRDefault="00CA134F" w:rsidP="002F5C13">
      <w:pPr>
        <w:pStyle w:val="pnormal"/>
        <w:jc w:val="center"/>
        <w:rPr>
          <w:color w:val="FF0000"/>
          <w:sz w:val="28"/>
          <w:szCs w:val="28"/>
        </w:rPr>
      </w:pPr>
    </w:p>
    <w:p w:rsidR="002F5C13" w:rsidRDefault="002F5C13" w:rsidP="002F5C13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Ekonomski tehnik</w:t>
      </w:r>
      <w:r w:rsidR="00CA134F">
        <w:rPr>
          <w:color w:val="FF0000"/>
          <w:sz w:val="28"/>
          <w:szCs w:val="28"/>
        </w:rPr>
        <w:t xml:space="preserve"> - PTI</w:t>
      </w:r>
    </w:p>
    <w:p w:rsidR="002F5C13" w:rsidRDefault="002F5C13" w:rsidP="002F5C13">
      <w:pPr>
        <w:pStyle w:val="pnormal"/>
      </w:pPr>
    </w:p>
    <w:p w:rsidR="00AB12FF" w:rsidRDefault="00AB12FF">
      <w:pPr>
        <w:pStyle w:val="pnormal"/>
      </w:pPr>
    </w:p>
    <w:p w:rsidR="00AB12FF" w:rsidRDefault="00AB12FF">
      <w:pPr>
        <w:pStyle w:val="pnormal"/>
      </w:pPr>
    </w:p>
    <w:p w:rsidR="00AB12FF" w:rsidRPr="00CA134F" w:rsidRDefault="002F5C13">
      <w:pPr>
        <w:spacing w:after="0"/>
        <w:rPr>
          <w:color w:val="FF0000"/>
        </w:rPr>
      </w:pPr>
      <w:r w:rsidRPr="00CA134F">
        <w:rPr>
          <w:b/>
          <w:color w:val="FF0000"/>
          <w:sz w:val="24"/>
          <w:szCs w:val="24"/>
        </w:rPr>
        <w:t>1</w:t>
      </w:r>
      <w:r w:rsidR="00CA6ADD" w:rsidRPr="00CA134F">
        <w:rPr>
          <w:b/>
          <w:color w:val="FF0000"/>
          <w:sz w:val="24"/>
          <w:szCs w:val="24"/>
        </w:rPr>
        <w:t xml:space="preserve">. letnik </w:t>
      </w:r>
      <w:r w:rsidR="00CA6ADD" w:rsidRPr="00CA134F">
        <w:rPr>
          <w:color w:val="FF0000"/>
        </w:rPr>
        <w:t xml:space="preserve">  </w:t>
      </w:r>
    </w:p>
    <w:p w:rsidR="00AB12FF" w:rsidRPr="00607ADE" w:rsidRDefault="00AB12FF">
      <w:pPr>
        <w:pStyle w:val="pnormal"/>
        <w:rPr>
          <w:color w:val="FF0000"/>
          <w:sz w:val="22"/>
          <w:szCs w:val="22"/>
        </w:rPr>
      </w:pPr>
    </w:p>
    <w:p w:rsidR="00AB12FF" w:rsidRPr="00607ADE" w:rsidRDefault="00CA6ADD">
      <w:pPr>
        <w:spacing w:after="80"/>
        <w:rPr>
          <w:color w:val="FF0000"/>
          <w:sz w:val="22"/>
          <w:szCs w:val="22"/>
        </w:rPr>
      </w:pPr>
      <w:r w:rsidRPr="00607ADE">
        <w:rPr>
          <w:b/>
          <w:color w:val="FF0000"/>
          <w:sz w:val="22"/>
          <w:szCs w:val="22"/>
        </w:rPr>
        <w:t>Seznam delovnih zvezkov</w:t>
      </w:r>
      <w:r w:rsidR="00607ADE" w:rsidRPr="00607ADE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016"/>
        <w:gridCol w:w="1585"/>
        <w:gridCol w:w="1692"/>
      </w:tblGrid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9789612718749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ROKUS-KLETT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9781471503696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DZS-EPC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TJA1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9781471565878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DZS-EPC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3831075928121, 9789612713669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ROKUS-KLETT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TJN1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3831075928138, 9789612713676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ROKUS-KLETT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AB12F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proofErr w:type="spellStart"/>
            <w:r>
              <w:t>Kliemstein</w:t>
            </w:r>
            <w:proofErr w:type="spellEnd"/>
          </w:p>
        </w:tc>
      </w:tr>
    </w:tbl>
    <w:p w:rsidR="00AB12FF" w:rsidRDefault="00AB12FF">
      <w:pPr>
        <w:pStyle w:val="pnormal"/>
      </w:pPr>
    </w:p>
    <w:p w:rsidR="00AB12FF" w:rsidRPr="00607ADE" w:rsidRDefault="00CA6ADD">
      <w:pPr>
        <w:spacing w:after="80"/>
        <w:rPr>
          <w:color w:val="FF0000"/>
          <w:sz w:val="22"/>
          <w:szCs w:val="22"/>
        </w:rPr>
      </w:pPr>
      <w:r w:rsidRPr="00607ADE">
        <w:rPr>
          <w:b/>
          <w:color w:val="FF0000"/>
          <w:sz w:val="22"/>
          <w:szCs w:val="22"/>
        </w:rPr>
        <w:t>Seznam učbenikov</w:t>
      </w:r>
      <w:r w:rsidR="00607ADE" w:rsidRPr="00607ADE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9789610105831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MKZ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SLO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J. Kvas: MLADA OBZORJA, Književnost 4,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9788634142099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9789617070293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MODRIJAN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MAT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9789610207320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KEM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9789610200772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STR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>: STATISTIKA, učbenik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9789616922241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proofErr w:type="spellStart"/>
            <w:r>
              <w:t>eBesede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</w:tr>
      <w:tr w:rsidR="00AB12FF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STR</w:t>
            </w: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J. A. Čibej: POSLOVNO RAČUNSTVO IN STATISTIČNA ANALIZA POJAVOV</w:t>
            </w: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9789610202103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DZS</w:t>
            </w:r>
          </w:p>
        </w:tc>
      </w:tr>
      <w:tr w:rsidR="00421760" w:rsidTr="00421760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421760" w:rsidRDefault="00421760" w:rsidP="00421760">
            <w:pPr>
              <w:pStyle w:val="pnormal"/>
            </w:pPr>
          </w:p>
        </w:tc>
        <w:tc>
          <w:tcPr>
            <w:tcW w:w="6017" w:type="dxa"/>
            <w:tcBorders>
              <w:top w:val="single" w:sz="6" w:space="0" w:color="000000"/>
              <w:bottom w:val="single" w:sz="6" w:space="0" w:color="000000"/>
            </w:tcBorders>
          </w:tcPr>
          <w:p w:rsidR="00421760" w:rsidRDefault="00421760" w:rsidP="00421760">
            <w:pPr>
              <w:pStyle w:val="pnormal"/>
            </w:pPr>
            <w:r>
              <w:t xml:space="preserve">Helena Fortič: Razvoj in delovanje gospodarstva, </w:t>
            </w:r>
          </w:p>
          <w:p w:rsidR="00421760" w:rsidRDefault="00421760" w:rsidP="00421760">
            <w:pPr>
              <w:pStyle w:val="pnormal"/>
            </w:pPr>
            <w:r>
              <w:t>Sodobno gospodarstvo, učbenik, NOVO</w:t>
            </w:r>
          </w:p>
          <w:p w:rsidR="00421760" w:rsidRDefault="00421760" w:rsidP="00421760">
            <w:pPr>
              <w:pStyle w:val="pnormal"/>
            </w:pPr>
          </w:p>
        </w:tc>
        <w:tc>
          <w:tcPr>
            <w:tcW w:w="1585" w:type="dxa"/>
            <w:tcBorders>
              <w:top w:val="single" w:sz="6" w:space="0" w:color="000000"/>
              <w:bottom w:val="single" w:sz="6" w:space="0" w:color="000000"/>
            </w:tcBorders>
          </w:tcPr>
          <w:p w:rsidR="00421760" w:rsidRDefault="00421760" w:rsidP="00421760">
            <w:pPr>
              <w:pStyle w:val="pnormal"/>
            </w:pP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421760" w:rsidRDefault="00421760" w:rsidP="00421760">
            <w:pPr>
              <w:pStyle w:val="pnormal"/>
            </w:pPr>
            <w:r>
              <w:t>DZS</w:t>
            </w:r>
          </w:p>
        </w:tc>
      </w:tr>
    </w:tbl>
    <w:p w:rsidR="00AB12FF" w:rsidRDefault="00AB12FF">
      <w:pPr>
        <w:pStyle w:val="pnormal"/>
      </w:pPr>
    </w:p>
    <w:p w:rsidR="00607ADE" w:rsidRPr="00607ADE" w:rsidRDefault="00607ADE" w:rsidP="00607ADE">
      <w:pPr>
        <w:spacing w:before="240" w:after="120" w:line="240" w:lineRule="auto"/>
        <w:rPr>
          <w:color w:val="FF0000"/>
        </w:rPr>
      </w:pPr>
      <w:r w:rsidRPr="00607ADE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607ADE" w:rsidTr="005E64F2">
        <w:trPr>
          <w:gridAfter w:val="1"/>
          <w:wAfter w:w="737" w:type="dxa"/>
        </w:trPr>
        <w:tc>
          <w:tcPr>
            <w:tcW w:w="850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 NAKUPOM POČAKAJTE DO ZAČETKA POUKA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 xml:space="preserve">e- gradivo </w:t>
            </w:r>
            <w:proofErr w:type="spellStart"/>
            <w:r>
              <w:t>Unisvet</w:t>
            </w:r>
            <w:proofErr w:type="spellEnd"/>
            <w:r>
              <w:t>, Finančno knjigovodstvo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TJN1, TJN2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</w:tbl>
    <w:p w:rsidR="00607ADE" w:rsidRDefault="00607ADE">
      <w:pPr>
        <w:pStyle w:val="pnormal"/>
      </w:pPr>
    </w:p>
    <w:p w:rsidR="00AB12FF" w:rsidRDefault="00AB12FF">
      <w:pPr>
        <w:pStyle w:val="pnormal"/>
      </w:pPr>
    </w:p>
    <w:p w:rsidR="00607ADE" w:rsidRDefault="00607ADE">
      <w:pPr>
        <w:spacing w:after="0"/>
        <w:rPr>
          <w:b/>
          <w:color w:val="FF0000"/>
          <w:sz w:val="24"/>
          <w:szCs w:val="24"/>
        </w:rPr>
      </w:pPr>
    </w:p>
    <w:p w:rsidR="00607ADE" w:rsidRDefault="00607ADE">
      <w:pPr>
        <w:spacing w:after="0"/>
        <w:rPr>
          <w:b/>
          <w:color w:val="FF0000"/>
          <w:sz w:val="24"/>
          <w:szCs w:val="24"/>
        </w:rPr>
      </w:pPr>
    </w:p>
    <w:p w:rsidR="00607ADE" w:rsidRDefault="00607ADE">
      <w:pPr>
        <w:spacing w:after="0"/>
        <w:rPr>
          <w:b/>
          <w:color w:val="FF0000"/>
          <w:sz w:val="24"/>
          <w:szCs w:val="24"/>
        </w:rPr>
      </w:pPr>
    </w:p>
    <w:p w:rsidR="00AB12FF" w:rsidRPr="00CA134F" w:rsidRDefault="002F5C13">
      <w:pPr>
        <w:spacing w:after="0"/>
        <w:rPr>
          <w:color w:val="FF0000"/>
        </w:rPr>
      </w:pPr>
      <w:r w:rsidRPr="00CA134F">
        <w:rPr>
          <w:b/>
          <w:color w:val="FF0000"/>
          <w:sz w:val="24"/>
          <w:szCs w:val="24"/>
        </w:rPr>
        <w:t>2</w:t>
      </w:r>
      <w:r w:rsidR="00CA6ADD" w:rsidRPr="00CA134F">
        <w:rPr>
          <w:b/>
          <w:color w:val="FF0000"/>
          <w:sz w:val="24"/>
          <w:szCs w:val="24"/>
        </w:rPr>
        <w:t xml:space="preserve">. letnik </w:t>
      </w:r>
      <w:r w:rsidR="00CA6ADD" w:rsidRPr="00CA134F">
        <w:rPr>
          <w:color w:val="FF0000"/>
        </w:rPr>
        <w:t xml:space="preserve">  </w:t>
      </w:r>
    </w:p>
    <w:p w:rsidR="00AB12FF" w:rsidRPr="00CA134F" w:rsidRDefault="00AB12FF">
      <w:pPr>
        <w:pStyle w:val="pnormal"/>
        <w:rPr>
          <w:color w:val="FF0000"/>
        </w:rPr>
      </w:pPr>
    </w:p>
    <w:p w:rsidR="00AB12FF" w:rsidRPr="00607ADE" w:rsidRDefault="00CA6ADD">
      <w:pPr>
        <w:spacing w:after="80"/>
        <w:rPr>
          <w:color w:val="FF0000"/>
          <w:sz w:val="22"/>
          <w:szCs w:val="22"/>
        </w:rPr>
      </w:pPr>
      <w:r w:rsidRPr="00607ADE">
        <w:rPr>
          <w:b/>
          <w:color w:val="FF0000"/>
          <w:sz w:val="22"/>
          <w:szCs w:val="22"/>
        </w:rPr>
        <w:t>Seznam delovnih zvezkov</w:t>
      </w:r>
      <w:r w:rsidR="00607ADE" w:rsidRPr="00607ADE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018"/>
        <w:gridCol w:w="1585"/>
        <w:gridCol w:w="1691"/>
      </w:tblGrid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9789612719234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ROKUS-KLETT</w:t>
            </w:r>
          </w:p>
        </w:tc>
      </w:tr>
    </w:tbl>
    <w:p w:rsidR="00AB12FF" w:rsidRDefault="00AB12FF">
      <w:pPr>
        <w:pStyle w:val="pnormal"/>
      </w:pPr>
    </w:p>
    <w:p w:rsidR="00AB12FF" w:rsidRPr="00607ADE" w:rsidRDefault="00CA6ADD">
      <w:pPr>
        <w:spacing w:after="80"/>
        <w:rPr>
          <w:color w:val="FF0000"/>
          <w:sz w:val="22"/>
          <w:szCs w:val="22"/>
        </w:rPr>
      </w:pPr>
      <w:r w:rsidRPr="00607ADE">
        <w:rPr>
          <w:b/>
          <w:color w:val="FF0000"/>
          <w:sz w:val="22"/>
          <w:szCs w:val="22"/>
        </w:rPr>
        <w:t>Seznam učbenikov</w:t>
      </w:r>
      <w:r w:rsidR="00607ADE" w:rsidRPr="00607ADE">
        <w:rPr>
          <w:b/>
          <w:color w:val="FF0000"/>
          <w:sz w:val="22"/>
          <w:szCs w:val="22"/>
        </w:rPr>
        <w:t xml:space="preserve">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6017"/>
        <w:gridCol w:w="1585"/>
        <w:gridCol w:w="1693"/>
      </w:tblGrid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SLO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9789610113294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MKZ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9789616357968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MODRIJAN</w:t>
            </w:r>
          </w:p>
        </w:tc>
      </w:tr>
      <w:tr w:rsidR="00AB12F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CA6ADD">
            <w:pPr>
              <w:pStyle w:val="pnormal"/>
            </w:pPr>
            <w:r>
              <w:t>STR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421760" w:rsidRDefault="00421760" w:rsidP="00421760">
            <w:pPr>
              <w:pStyle w:val="pnormal"/>
            </w:pPr>
            <w:bookmarkStart w:id="0" w:name="_GoBack"/>
            <w:r>
              <w:t xml:space="preserve">Helena Fortič: Razvoj in delovanje gospodarstva, </w:t>
            </w:r>
          </w:p>
          <w:p w:rsidR="00421760" w:rsidRDefault="00421760" w:rsidP="00421760">
            <w:pPr>
              <w:pStyle w:val="pnormal"/>
            </w:pPr>
            <w:r>
              <w:t>Sodobno gospodarstvo, učbenik, NOVO</w:t>
            </w:r>
          </w:p>
          <w:bookmarkEnd w:id="0"/>
          <w:p w:rsidR="00AB12FF" w:rsidRDefault="00AB12FF">
            <w:pPr>
              <w:pStyle w:val="pnormal"/>
            </w:pP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AB12F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B12FF" w:rsidRDefault="00421760">
            <w:pPr>
              <w:pStyle w:val="pnormal"/>
            </w:pPr>
            <w:r>
              <w:t>DZS</w:t>
            </w:r>
          </w:p>
        </w:tc>
      </w:tr>
    </w:tbl>
    <w:p w:rsidR="00CA6ADD" w:rsidRDefault="00CA6ADD"/>
    <w:p w:rsidR="00607ADE" w:rsidRPr="00607ADE" w:rsidRDefault="00607ADE" w:rsidP="00607ADE">
      <w:pPr>
        <w:spacing w:before="240" w:after="120" w:line="240" w:lineRule="auto"/>
        <w:rPr>
          <w:color w:val="FF0000"/>
        </w:rPr>
      </w:pPr>
      <w:r w:rsidRPr="00607ADE">
        <w:rPr>
          <w:b/>
          <w:color w:val="FF0000"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607ADE" w:rsidTr="005E64F2">
        <w:trPr>
          <w:gridAfter w:val="1"/>
          <w:wAfter w:w="737" w:type="dxa"/>
        </w:trPr>
        <w:tc>
          <w:tcPr>
            <w:tcW w:w="850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607ADE" w:rsidRDefault="00607ADE" w:rsidP="005E64F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GRADIVO IMATE OD LANI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STR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  <w:tr w:rsidR="00607ADE" w:rsidTr="005E64F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07ADE" w:rsidRDefault="00607ADE" w:rsidP="005E64F2">
            <w:pPr>
              <w:pStyle w:val="pnormal"/>
            </w:pPr>
          </w:p>
        </w:tc>
      </w:tr>
    </w:tbl>
    <w:p w:rsidR="00607ADE" w:rsidRDefault="00607ADE"/>
    <w:sectPr w:rsidR="00607AD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F"/>
    <w:rsid w:val="002F5C13"/>
    <w:rsid w:val="00421760"/>
    <w:rsid w:val="00607ADE"/>
    <w:rsid w:val="00AB12FF"/>
    <w:rsid w:val="00CA134F"/>
    <w:rsid w:val="00C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95E"/>
  <w15:docId w15:val="{C9E84F71-EA55-4DDC-B566-48B9D14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2F5C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2F5C1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5</cp:revision>
  <dcterms:created xsi:type="dcterms:W3CDTF">2021-06-14T08:33:00Z</dcterms:created>
  <dcterms:modified xsi:type="dcterms:W3CDTF">2021-06-15T07:47:00Z</dcterms:modified>
  <cp:category/>
</cp:coreProperties>
</file>