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FB31FF" w:rsidTr="00AE7CD4">
        <w:tc>
          <w:tcPr>
            <w:tcW w:w="5155" w:type="dxa"/>
          </w:tcPr>
          <w:p w:rsidR="00FB31FF" w:rsidRDefault="00FB31FF" w:rsidP="00AE7CD4">
            <w:pPr>
              <w:pStyle w:val="pnormal"/>
            </w:pPr>
            <w:r>
              <w:t xml:space="preserve">Ekonomska šola Murska Sobota </w:t>
            </w:r>
          </w:p>
          <w:p w:rsidR="00FB31FF" w:rsidRDefault="00FB31F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FB31FF" w:rsidRDefault="00FB31FF" w:rsidP="00AE7CD4">
            <w:pPr>
              <w:pStyle w:val="pnormal"/>
            </w:pPr>
            <w:r>
              <w:t>9000 Murska Sobota</w:t>
            </w:r>
          </w:p>
          <w:p w:rsidR="00FB31FF" w:rsidRDefault="00FB31FF" w:rsidP="00AE7CD4">
            <w:pPr>
              <w:pStyle w:val="pnormal"/>
            </w:pPr>
          </w:p>
        </w:tc>
        <w:tc>
          <w:tcPr>
            <w:tcW w:w="5155" w:type="dxa"/>
          </w:tcPr>
          <w:p w:rsidR="00FB31FF" w:rsidRDefault="00FB31F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59AE03E2" wp14:editId="03D7DF5B">
                  <wp:extent cx="1866900" cy="643218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1FF" w:rsidRDefault="00FB31FF" w:rsidP="00FB31FF">
      <w:pPr>
        <w:pStyle w:val="pnormal"/>
      </w:pPr>
    </w:p>
    <w:p w:rsidR="00FB31FF" w:rsidRDefault="00FB31FF" w:rsidP="00FB31FF">
      <w:pPr>
        <w:pStyle w:val="pnaslov"/>
        <w:rPr>
          <w:rStyle w:val="fnaslov"/>
        </w:rPr>
      </w:pPr>
      <w:r>
        <w:rPr>
          <w:rStyle w:val="fnaslov"/>
        </w:rPr>
        <w:t>Ekonomski tehnik PTI</w:t>
      </w:r>
    </w:p>
    <w:p w:rsidR="00FB31FF" w:rsidRDefault="00FB31FF" w:rsidP="00FB31FF">
      <w:pPr>
        <w:pStyle w:val="pnaslov"/>
        <w:rPr>
          <w:rStyle w:val="fpodnaslov"/>
        </w:rPr>
      </w:pPr>
      <w:r>
        <w:rPr>
          <w:rStyle w:val="fpodnaslov"/>
        </w:rPr>
        <w:t xml:space="preserve">1. LETNIK    </w:t>
      </w:r>
    </w:p>
    <w:p w:rsidR="00FB31FF" w:rsidRDefault="00FB31FF" w:rsidP="00FB31FF">
      <w:pPr>
        <w:pStyle w:val="ppodnaslov"/>
        <w:jc w:val="right"/>
        <w:rPr>
          <w:b/>
          <w:sz w:val="24"/>
          <w:szCs w:val="24"/>
        </w:rPr>
      </w:pPr>
    </w:p>
    <w:p w:rsidR="00FB31FF" w:rsidRDefault="00FB31FF" w:rsidP="00FB31FF">
      <w:pPr>
        <w:pStyle w:val="pnaslov"/>
        <w:rPr>
          <w:rStyle w:val="fpodnaslov"/>
        </w:rPr>
      </w:pPr>
    </w:p>
    <w:tbl>
      <w:tblPr>
        <w:tblStyle w:val="tabela"/>
        <w:tblW w:w="9881" w:type="dxa"/>
        <w:tblInd w:w="40" w:type="dxa"/>
        <w:tblLook w:val="04A0" w:firstRow="1" w:lastRow="0" w:firstColumn="1" w:lastColumn="0" w:noHBand="0" w:noVBand="1"/>
      </w:tblPr>
      <w:tblGrid>
        <w:gridCol w:w="1309"/>
        <w:gridCol w:w="6778"/>
        <w:gridCol w:w="748"/>
        <w:gridCol w:w="1046"/>
      </w:tblGrid>
      <w:tr w:rsidR="00FB31FF" w:rsidRPr="00E767E2" w:rsidTr="00AE7CD4">
        <w:trPr>
          <w:trHeight w:val="240"/>
        </w:trPr>
        <w:tc>
          <w:tcPr>
            <w:tcW w:w="1309" w:type="dxa"/>
            <w:tcBorders>
              <w:bottom w:val="single" w:sz="6" w:space="0" w:color="AAAAAA"/>
            </w:tcBorders>
          </w:tcPr>
          <w:p w:rsidR="00FB31FF" w:rsidRPr="00E767E2" w:rsidRDefault="00FB31FF" w:rsidP="00AE7CD4">
            <w:pPr>
              <w:pStyle w:val="pnormal"/>
              <w:rPr>
                <w:b/>
              </w:rPr>
            </w:pPr>
            <w:r w:rsidRPr="00E767E2">
              <w:rPr>
                <w:b/>
              </w:rPr>
              <w:t>predmet</w:t>
            </w:r>
          </w:p>
        </w:tc>
        <w:tc>
          <w:tcPr>
            <w:tcW w:w="6778" w:type="dxa"/>
            <w:tcBorders>
              <w:bottom w:val="single" w:sz="6" w:space="0" w:color="AAAAAA"/>
            </w:tcBorders>
            <w:vAlign w:val="bottom"/>
          </w:tcPr>
          <w:p w:rsidR="00FB31FF" w:rsidRPr="00E767E2" w:rsidRDefault="00FB31FF" w:rsidP="00AE7CD4">
            <w:pPr>
              <w:pStyle w:val="pnormal"/>
              <w:rPr>
                <w:b/>
              </w:rPr>
            </w:pPr>
            <w:r w:rsidRPr="00E767E2">
              <w:rPr>
                <w:b/>
              </w:rPr>
              <w:t>SEZNAM UČBENIKOV</w:t>
            </w:r>
          </w:p>
        </w:tc>
        <w:tc>
          <w:tcPr>
            <w:tcW w:w="748" w:type="dxa"/>
            <w:tcBorders>
              <w:bottom w:val="single" w:sz="6" w:space="0" w:color="AAAAAA"/>
            </w:tcBorders>
            <w:vAlign w:val="bottom"/>
          </w:tcPr>
          <w:p w:rsidR="00FB31FF" w:rsidRPr="00E767E2" w:rsidRDefault="00FB31FF" w:rsidP="00AE7CD4">
            <w:pPr>
              <w:pStyle w:val="pnormalright"/>
              <w:rPr>
                <w:b/>
              </w:rPr>
            </w:pPr>
            <w:r w:rsidRPr="00E767E2">
              <w:rPr>
                <w:b/>
              </w:rPr>
              <w:t>cena</w:t>
            </w:r>
          </w:p>
        </w:tc>
        <w:tc>
          <w:tcPr>
            <w:tcW w:w="1046" w:type="dxa"/>
            <w:tcBorders>
              <w:bottom w:val="single" w:sz="6" w:space="0" w:color="AAAAAA"/>
            </w:tcBorders>
            <w:vAlign w:val="bottom"/>
          </w:tcPr>
          <w:p w:rsidR="00FB31FF" w:rsidRPr="00E767E2" w:rsidRDefault="00FB31FF" w:rsidP="00AE7CD4">
            <w:pPr>
              <w:pStyle w:val="pnormalright"/>
              <w:rPr>
                <w:b/>
              </w:rPr>
            </w:pPr>
            <w:r w:rsidRPr="00E767E2">
              <w:rPr>
                <w:b/>
              </w:rPr>
              <w:t>izposoj.</w:t>
            </w:r>
          </w:p>
        </w:tc>
      </w:tr>
      <w:tr w:rsidR="00FB31FF" w:rsidTr="00AE7CD4">
        <w:trPr>
          <w:trHeight w:val="549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SLO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slovenščino-književnost, založba MKZ, EAN: 9789610105831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23,90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5,00</w:t>
            </w:r>
          </w:p>
        </w:tc>
      </w:tr>
      <w:tr w:rsidR="00FB31FF" w:rsidTr="00AE7CD4">
        <w:trPr>
          <w:trHeight w:val="454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SLO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J. Kvas: MLADA OBZORJA, Književnost 4, učbenik, založba DZS, EAN: 9788634142099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14,90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550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MAT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2016, založba DZS, EAN: 9789610207320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18,50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6,00</w:t>
            </w:r>
          </w:p>
        </w:tc>
      </w:tr>
      <w:tr w:rsidR="00FB31FF" w:rsidTr="00AE7CD4">
        <w:trPr>
          <w:trHeight w:val="667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ZGO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509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BIO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učbenik, založba MOHORJEVA, EAN: 9783708605692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22,60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1,00</w:t>
            </w:r>
          </w:p>
        </w:tc>
      </w:tr>
      <w:tr w:rsidR="00FB31FF" w:rsidTr="00AE7CD4">
        <w:trPr>
          <w:trHeight w:val="503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BIO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učbenik, založba MOHORJEVA, EAN: 9783708606576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25,30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1,00</w:t>
            </w:r>
          </w:p>
        </w:tc>
      </w:tr>
      <w:tr w:rsidR="00FB31FF" w:rsidTr="00AE7CD4">
        <w:trPr>
          <w:trHeight w:val="454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KEM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2,00</w:t>
            </w:r>
          </w:p>
        </w:tc>
      </w:tr>
      <w:tr w:rsidR="00FB31FF" w:rsidTr="00AE7CD4">
        <w:trPr>
          <w:trHeight w:val="386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STR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 xml:space="preserve">: STATISTIKA, učbenik, založba </w:t>
            </w:r>
            <w:proofErr w:type="spellStart"/>
            <w:r>
              <w:t>eBesede</w:t>
            </w:r>
            <w:proofErr w:type="spellEnd"/>
            <w:r>
              <w:t xml:space="preserve"> d.o.o., EAN: 9789616922241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17,90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466"/>
        </w:trPr>
        <w:tc>
          <w:tcPr>
            <w:tcW w:w="1309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STR</w:t>
            </w:r>
          </w:p>
        </w:tc>
        <w:tc>
          <w:tcPr>
            <w:tcW w:w="67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J. A. Čibej: POSLOVNO RAČUNSTVO IN STATISTIČNA ANALIZA POJAVOV, založba DZS, EAN: 9789610202103</w:t>
            </w:r>
          </w:p>
        </w:tc>
        <w:tc>
          <w:tcPr>
            <w:tcW w:w="74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21,00</w:t>
            </w:r>
          </w:p>
        </w:tc>
        <w:tc>
          <w:tcPr>
            <w:tcW w:w="1046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</w:tbl>
    <w:p w:rsidR="00FB31FF" w:rsidRPr="009816E9" w:rsidRDefault="00FB31FF" w:rsidP="00FB31FF">
      <w:pPr>
        <w:pStyle w:val="ppodnaslov"/>
        <w:rPr>
          <w:rStyle w:val="fpodnaslov"/>
          <w:b w:val="0"/>
          <w:sz w:val="18"/>
          <w:szCs w:val="18"/>
        </w:rPr>
      </w:pPr>
      <w:r w:rsidRPr="009816E9">
        <w:rPr>
          <w:rStyle w:val="fpodnaslov"/>
          <w:b w:val="0"/>
          <w:sz w:val="18"/>
          <w:szCs w:val="18"/>
        </w:rPr>
        <w:t xml:space="preserve">Znesek skupaj: 180,10 €                                                        </w:t>
      </w:r>
    </w:p>
    <w:p w:rsidR="00FB31FF" w:rsidRDefault="00FB31FF" w:rsidP="00FB31FF">
      <w:pPr>
        <w:pStyle w:val="ppodnaslov"/>
        <w:jc w:val="right"/>
        <w:rPr>
          <w:rStyle w:val="fpodnaslov"/>
          <w:color w:val="FF0000"/>
        </w:rPr>
      </w:pPr>
      <w:r w:rsidRPr="00686AE8">
        <w:rPr>
          <w:rStyle w:val="fpodnaslov"/>
          <w:color w:val="FF0000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15,00 €</w:t>
      </w: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Default="004E3200" w:rsidP="00FB31FF">
      <w:pPr>
        <w:pStyle w:val="ppodnaslov"/>
        <w:jc w:val="right"/>
        <w:rPr>
          <w:rStyle w:val="fpodnaslov"/>
          <w:color w:val="FF0000"/>
        </w:rPr>
      </w:pPr>
    </w:p>
    <w:p w:rsidR="004E3200" w:rsidRPr="00686AE8" w:rsidRDefault="004E3200" w:rsidP="00FB31FF">
      <w:pPr>
        <w:pStyle w:val="ppodnaslov"/>
        <w:jc w:val="right"/>
        <w:rPr>
          <w:rStyle w:val="fnaslov"/>
          <w:color w:val="FF0000"/>
          <w:sz w:val="24"/>
          <w:szCs w:val="24"/>
        </w:rPr>
      </w:pPr>
    </w:p>
    <w:p w:rsidR="00FB31FF" w:rsidRDefault="00FB31FF" w:rsidP="00FB31FF">
      <w:pPr>
        <w:pStyle w:val="ppodnaslov"/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FB31FF" w:rsidTr="00AE7CD4">
        <w:tc>
          <w:tcPr>
            <w:tcW w:w="5155" w:type="dxa"/>
          </w:tcPr>
          <w:p w:rsidR="00FB31FF" w:rsidRDefault="00FB31FF" w:rsidP="00AE7CD4">
            <w:pPr>
              <w:pStyle w:val="pnormal"/>
            </w:pPr>
            <w:r>
              <w:lastRenderedPageBreak/>
              <w:t xml:space="preserve">Ekonomska šola Murska Sobota </w:t>
            </w:r>
          </w:p>
          <w:p w:rsidR="00FB31FF" w:rsidRDefault="00FB31FF" w:rsidP="00AE7CD4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FB31FF" w:rsidRDefault="00FB31FF" w:rsidP="00AE7CD4">
            <w:pPr>
              <w:pStyle w:val="pnormal"/>
            </w:pPr>
            <w:r>
              <w:t>9000 Murska Sobota</w:t>
            </w:r>
          </w:p>
          <w:p w:rsidR="00FB31FF" w:rsidRDefault="00FB31FF" w:rsidP="00AE7CD4">
            <w:pPr>
              <w:pStyle w:val="pnormal"/>
            </w:pPr>
          </w:p>
        </w:tc>
        <w:tc>
          <w:tcPr>
            <w:tcW w:w="5155" w:type="dxa"/>
          </w:tcPr>
          <w:p w:rsidR="00FB31FF" w:rsidRDefault="00FB31FF" w:rsidP="00AE7CD4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0BA048E7" wp14:editId="1F198B27">
                  <wp:extent cx="1866900" cy="643218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1FF" w:rsidRDefault="00FB31FF" w:rsidP="00FB31FF">
      <w:pPr>
        <w:pStyle w:val="pnormal"/>
      </w:pPr>
    </w:p>
    <w:p w:rsidR="00FB31FF" w:rsidRDefault="00FB31FF" w:rsidP="00FB31FF">
      <w:pPr>
        <w:pStyle w:val="pnaslov"/>
        <w:rPr>
          <w:rStyle w:val="fnaslov"/>
        </w:rPr>
      </w:pPr>
      <w:r>
        <w:rPr>
          <w:rStyle w:val="fnaslov"/>
        </w:rPr>
        <w:t>Ekonomski tehnik PTI</w:t>
      </w:r>
    </w:p>
    <w:p w:rsidR="00FB31FF" w:rsidRDefault="00FB31FF" w:rsidP="00FB31FF">
      <w:pPr>
        <w:pStyle w:val="pnaslov"/>
        <w:rPr>
          <w:rStyle w:val="fpodnaslov"/>
        </w:rPr>
      </w:pP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70"/>
        <w:gridCol w:w="6705"/>
        <w:gridCol w:w="564"/>
        <w:gridCol w:w="793"/>
      </w:tblGrid>
      <w:tr w:rsidR="00FB31FF" w:rsidRPr="00AF55D2" w:rsidTr="00AE7CD4">
        <w:trPr>
          <w:trHeight w:val="201"/>
        </w:trPr>
        <w:tc>
          <w:tcPr>
            <w:tcW w:w="978" w:type="dxa"/>
            <w:tcBorders>
              <w:bottom w:val="single" w:sz="6" w:space="0" w:color="AAAAAA"/>
            </w:tcBorders>
          </w:tcPr>
          <w:p w:rsidR="00FB31FF" w:rsidRPr="00AF55D2" w:rsidRDefault="00FB31FF" w:rsidP="00AE7CD4">
            <w:pPr>
              <w:pStyle w:val="pnormal"/>
              <w:rPr>
                <w:b/>
              </w:rPr>
            </w:pPr>
            <w:r w:rsidRPr="00AF55D2">
              <w:rPr>
                <w:b/>
              </w:rPr>
              <w:t>predmet</w:t>
            </w:r>
          </w:p>
        </w:tc>
        <w:tc>
          <w:tcPr>
            <w:tcW w:w="6932" w:type="dxa"/>
            <w:tcBorders>
              <w:bottom w:val="single" w:sz="6" w:space="0" w:color="AAAAAA"/>
            </w:tcBorders>
            <w:vAlign w:val="bottom"/>
          </w:tcPr>
          <w:p w:rsidR="00FB31FF" w:rsidRPr="00AF55D2" w:rsidRDefault="00FB31FF" w:rsidP="00AE7CD4">
            <w:pPr>
              <w:pStyle w:val="pnormal"/>
            </w:pPr>
            <w:r w:rsidRPr="00AF55D2">
              <w:rPr>
                <w:b/>
              </w:rPr>
              <w:t>SEZNAM UČBENIKOV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FB31FF" w:rsidRPr="00AF55D2" w:rsidRDefault="00FB31FF" w:rsidP="00AE7CD4">
            <w:pPr>
              <w:pStyle w:val="pnormalright"/>
            </w:pPr>
            <w:r w:rsidRPr="00AF55D2">
              <w:rPr>
                <w:b/>
              </w:rPr>
              <w:t>cena</w:t>
            </w:r>
          </w:p>
        </w:tc>
        <w:tc>
          <w:tcPr>
            <w:tcW w:w="795" w:type="dxa"/>
            <w:tcBorders>
              <w:bottom w:val="single" w:sz="6" w:space="0" w:color="AAAAAA"/>
            </w:tcBorders>
            <w:vAlign w:val="bottom"/>
          </w:tcPr>
          <w:p w:rsidR="00FB31FF" w:rsidRPr="00AF55D2" w:rsidRDefault="00FB31FF" w:rsidP="00AE7CD4">
            <w:pPr>
              <w:pStyle w:val="pnormalright"/>
            </w:pPr>
            <w:r w:rsidRPr="00AF55D2">
              <w:rPr>
                <w:b/>
              </w:rPr>
              <w:t>Izposoj.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SLO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slovenščino-književnost, založba MKZ, EAN: 9789610113294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23,90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MAT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EAN: 9789610208440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18,50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6,00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PSIH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EAN: 9789610201083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13,05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1,00</w:t>
            </w:r>
          </w:p>
        </w:tc>
      </w:tr>
      <w:tr w:rsidR="00FB31FF" w:rsidTr="00AE7CD4">
        <w:trPr>
          <w:trHeight w:val="635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ZGO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18,00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0,00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STR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27,90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3,00</w:t>
            </w:r>
          </w:p>
        </w:tc>
      </w:tr>
      <w:tr w:rsidR="00FB31FF" w:rsidTr="00AE7CD4">
        <w:trPr>
          <w:trHeight w:val="418"/>
        </w:trPr>
        <w:tc>
          <w:tcPr>
            <w:tcW w:w="978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STR</w:t>
            </w:r>
          </w:p>
        </w:tc>
        <w:tc>
          <w:tcPr>
            <w:tcW w:w="6932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"/>
            </w:pPr>
            <w:r>
              <w:t>H. Fortič: RAZVOJ IN DELOVANJE GOSPODARSTVA, učbenik, založba DZS, , EAN: 9789610202486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17,90</w:t>
            </w:r>
          </w:p>
        </w:tc>
        <w:tc>
          <w:tcPr>
            <w:tcW w:w="795" w:type="dxa"/>
            <w:tcBorders>
              <w:top w:val="single" w:sz="6" w:space="0" w:color="AAAAAA"/>
              <w:bottom w:val="single" w:sz="6" w:space="0" w:color="AAAAAA"/>
            </w:tcBorders>
          </w:tcPr>
          <w:p w:rsidR="00FB31FF" w:rsidRDefault="00FB31FF" w:rsidP="00AE7CD4">
            <w:pPr>
              <w:pStyle w:val="pnormalright"/>
            </w:pPr>
            <w:r>
              <w:t>5,00</w:t>
            </w:r>
          </w:p>
        </w:tc>
      </w:tr>
    </w:tbl>
    <w:p w:rsidR="00FB31FF" w:rsidRPr="009816E9" w:rsidRDefault="00FB31FF" w:rsidP="00FB31FF">
      <w:pPr>
        <w:pStyle w:val="ppodnaslov"/>
        <w:rPr>
          <w:rStyle w:val="fpodnaslov"/>
          <w:b w:val="0"/>
          <w:sz w:val="18"/>
          <w:szCs w:val="18"/>
        </w:rPr>
      </w:pPr>
      <w:r w:rsidRPr="009816E9">
        <w:rPr>
          <w:rStyle w:val="fpodnaslov"/>
          <w:b w:val="0"/>
          <w:sz w:val="18"/>
          <w:szCs w:val="18"/>
        </w:rPr>
        <w:t xml:space="preserve">Znesek skupaj: 119,95 €                                                        </w:t>
      </w:r>
    </w:p>
    <w:p w:rsidR="00FB31FF" w:rsidRDefault="00FB31FF" w:rsidP="00FB31FF">
      <w:pPr>
        <w:pStyle w:val="ppodnaslov"/>
        <w:jc w:val="right"/>
        <w:rPr>
          <w:rStyle w:val="fpodnaslov"/>
        </w:rPr>
      </w:pPr>
      <w:r>
        <w:rPr>
          <w:rStyle w:val="fpodnaslov"/>
          <w:sz w:val="20"/>
          <w:szCs w:val="20"/>
        </w:rPr>
        <w:t xml:space="preserve">   </w:t>
      </w:r>
      <w:r w:rsidRPr="00686AE8">
        <w:rPr>
          <w:rStyle w:val="fpodnaslov"/>
          <w:color w:val="FF0000"/>
        </w:rPr>
        <w:t>Izposojevalnina skupaj: 15,00 €</w:t>
      </w:r>
    </w:p>
    <w:p w:rsidR="00D75C8C" w:rsidRDefault="00D75C8C"/>
    <w:sectPr w:rsidR="00D7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FF"/>
    <w:rsid w:val="004E3200"/>
    <w:rsid w:val="00D75C8C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55D7"/>
  <w15:chartTrackingRefBased/>
  <w15:docId w15:val="{C183CF79-AD6A-4760-938A-2BBECAB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B31F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FB31FF"/>
    <w:rPr>
      <w:b/>
      <w:sz w:val="28"/>
      <w:szCs w:val="28"/>
    </w:rPr>
  </w:style>
  <w:style w:type="paragraph" w:customStyle="1" w:styleId="pnaslov">
    <w:name w:val="p_naslov"/>
    <w:basedOn w:val="Navaden"/>
    <w:rsid w:val="00FB31FF"/>
    <w:pPr>
      <w:spacing w:after="120" w:line="240" w:lineRule="auto"/>
      <w:jc w:val="center"/>
    </w:pPr>
  </w:style>
  <w:style w:type="character" w:customStyle="1" w:styleId="fpodnaslov">
    <w:name w:val="f_podnaslov"/>
    <w:rsid w:val="00FB31FF"/>
    <w:rPr>
      <w:b/>
      <w:sz w:val="24"/>
      <w:szCs w:val="24"/>
    </w:rPr>
  </w:style>
  <w:style w:type="paragraph" w:customStyle="1" w:styleId="ppodnaslov">
    <w:name w:val="p_podnaslov"/>
    <w:basedOn w:val="Navaden"/>
    <w:rsid w:val="00FB31FF"/>
    <w:pPr>
      <w:spacing w:after="60" w:line="240" w:lineRule="auto"/>
    </w:pPr>
  </w:style>
  <w:style w:type="paragraph" w:customStyle="1" w:styleId="pnormal">
    <w:name w:val="p_normal"/>
    <w:basedOn w:val="Navaden"/>
    <w:rsid w:val="00FB31FF"/>
    <w:pPr>
      <w:spacing w:after="0" w:line="240" w:lineRule="auto"/>
    </w:pPr>
  </w:style>
  <w:style w:type="paragraph" w:customStyle="1" w:styleId="pnormalright">
    <w:name w:val="p_normal_right"/>
    <w:basedOn w:val="Navaden"/>
    <w:rsid w:val="00FB31FF"/>
    <w:pPr>
      <w:spacing w:after="0" w:line="240" w:lineRule="auto"/>
      <w:jc w:val="right"/>
    </w:pPr>
  </w:style>
  <w:style w:type="table" w:customStyle="1" w:styleId="tabela">
    <w:name w:val="tabela"/>
    <w:uiPriority w:val="99"/>
    <w:rsid w:val="00FB31F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FB31FF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justify">
    <w:name w:val="p_normal_justify"/>
    <w:basedOn w:val="Navaden"/>
    <w:rsid w:val="00FB31F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Knjižnica</cp:lastModifiedBy>
  <cp:revision>2</cp:revision>
  <dcterms:created xsi:type="dcterms:W3CDTF">2022-05-26T12:51:00Z</dcterms:created>
  <dcterms:modified xsi:type="dcterms:W3CDTF">2022-06-14T12:36:00Z</dcterms:modified>
</cp:coreProperties>
</file>